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E37127" w:rsidRDefault="001B64CE" w:rsidP="001B64CE">
      <w:pPr>
        <w:pStyle w:val="Sansinterligne"/>
        <w:jc w:val="center"/>
        <w:rPr>
          <w:rFonts w:ascii="PMingLiU-ExtB" w:eastAsia="PMingLiU-ExtB" w:hAnsi="PMingLiU-ExtB"/>
          <w:sz w:val="60"/>
          <w:szCs w:val="60"/>
        </w:rPr>
      </w:pPr>
      <w:r w:rsidRPr="00E37127">
        <w:rPr>
          <w:rFonts w:ascii="PMingLiU-ExtB" w:eastAsia="PMingLiU-ExtB" w:hAnsi="PMingLiU-ExtB"/>
          <w:b/>
          <w:color w:val="FF0000"/>
          <w:sz w:val="60"/>
          <w:szCs w:val="60"/>
        </w:rPr>
        <w:t>EXPOSITION</w:t>
      </w:r>
      <w:r w:rsidRPr="00E37127">
        <w:rPr>
          <w:rFonts w:ascii="PMingLiU-ExtB" w:eastAsia="PMingLiU-ExtB" w:hAnsi="PMingLiU-ExtB"/>
          <w:b/>
          <w:sz w:val="60"/>
          <w:szCs w:val="60"/>
        </w:rPr>
        <w:t xml:space="preserve"> </w:t>
      </w:r>
      <w:r w:rsidRPr="00E37127">
        <w:rPr>
          <w:rFonts w:ascii="PMingLiU-ExtB" w:eastAsia="PMingLiU-ExtB" w:hAnsi="PMingLiU-ExtB"/>
          <w:sz w:val="60"/>
          <w:szCs w:val="60"/>
        </w:rPr>
        <w:t xml:space="preserve"> </w:t>
      </w:r>
    </w:p>
    <w:p w:rsidR="004318E8" w:rsidRDefault="004318E8" w:rsidP="004318E8">
      <w:pPr>
        <w:pStyle w:val="Sansinterligne"/>
      </w:pPr>
    </w:p>
    <w:p w:rsidR="00E37127" w:rsidRPr="00E37127" w:rsidRDefault="00E37127" w:rsidP="00E37127">
      <w:pPr>
        <w:pStyle w:val="Sansinterligne"/>
        <w:jc w:val="center"/>
        <w:rPr>
          <w:rFonts w:ascii="PMingLiU-ExtB" w:eastAsia="PMingLiU-ExtB" w:hAnsi="PMingLiU-ExtB"/>
          <w:b/>
          <w:sz w:val="40"/>
        </w:rPr>
      </w:pPr>
      <w:r w:rsidRPr="00E37127">
        <w:rPr>
          <w:rFonts w:ascii="PMingLiU-ExtB" w:eastAsia="PMingLiU-ExtB" w:hAnsi="PMingLiU-ExtB"/>
          <w:b/>
          <w:sz w:val="40"/>
        </w:rPr>
        <w:t>1</w:t>
      </w:r>
      <w:r>
        <w:rPr>
          <w:rFonts w:ascii="PMingLiU-ExtB" w:eastAsia="PMingLiU-ExtB" w:hAnsi="PMingLiU-ExtB"/>
          <w:b/>
          <w:sz w:val="40"/>
        </w:rPr>
        <w:t>3 ET 14</w:t>
      </w:r>
      <w:r w:rsidRPr="00E37127">
        <w:rPr>
          <w:rFonts w:ascii="PMingLiU-ExtB" w:eastAsia="PMingLiU-ExtB" w:hAnsi="PMingLiU-ExtB"/>
          <w:b/>
          <w:sz w:val="40"/>
        </w:rPr>
        <w:t xml:space="preserve">  JANVIER 2018</w:t>
      </w:r>
    </w:p>
    <w:p w:rsidR="00E37127" w:rsidRDefault="00E37127" w:rsidP="001B64CE">
      <w:pPr>
        <w:pStyle w:val="Sansinterligne"/>
        <w:jc w:val="center"/>
        <w:rPr>
          <w:rFonts w:ascii="PMingLiU-ExtB" w:eastAsia="PMingLiU-ExtB" w:hAnsi="PMingLiU-ExtB"/>
          <w:sz w:val="36"/>
        </w:rPr>
      </w:pPr>
    </w:p>
    <w:p w:rsidR="00E37127" w:rsidRPr="00E37127" w:rsidRDefault="00E37127" w:rsidP="00E37127">
      <w:pPr>
        <w:pStyle w:val="Sansinterligne"/>
        <w:jc w:val="center"/>
        <w:rPr>
          <w:rFonts w:ascii="PMingLiU-ExtB" w:eastAsia="PMingLiU-ExtB" w:hAnsi="PMingLiU-ExtB"/>
          <w:b/>
          <w:sz w:val="60"/>
          <w:szCs w:val="60"/>
        </w:rPr>
      </w:pPr>
      <w:r w:rsidRPr="00E37127">
        <w:rPr>
          <w:rFonts w:ascii="PMingLiU-ExtB" w:eastAsia="PMingLiU-ExtB" w:hAnsi="PMingLiU-ExtB"/>
          <w:b/>
          <w:sz w:val="60"/>
          <w:szCs w:val="60"/>
        </w:rPr>
        <w:t>CULTE &amp; CULTURE</w:t>
      </w:r>
    </w:p>
    <w:p w:rsidR="00E37127" w:rsidRDefault="00E37127" w:rsidP="001B64CE">
      <w:pPr>
        <w:pStyle w:val="Sansinterligne"/>
        <w:jc w:val="center"/>
        <w:rPr>
          <w:rFonts w:ascii="PMingLiU-ExtB" w:eastAsia="PMingLiU-ExtB" w:hAnsi="PMingLiU-ExtB"/>
          <w:sz w:val="36"/>
        </w:rPr>
      </w:pPr>
    </w:p>
    <w:p w:rsidR="001B64CE" w:rsidRDefault="00E37127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  <w:r>
        <w:rPr>
          <w:rFonts w:ascii="PMingLiU-ExtB" w:eastAsia="PMingLiU-ExtB" w:hAnsi="PMingLiU-ExtB"/>
          <w:b/>
          <w:sz w:val="36"/>
        </w:rPr>
        <w:t>ICONES</w:t>
      </w:r>
      <w:r w:rsidR="009E6505">
        <w:rPr>
          <w:rFonts w:ascii="PMingLiU-ExtB" w:eastAsia="PMingLiU-ExtB" w:hAnsi="PMingLiU-ExtB"/>
          <w:b/>
          <w:sz w:val="36"/>
        </w:rPr>
        <w:t xml:space="preserve">, </w:t>
      </w:r>
      <w:r w:rsidR="001B64CE" w:rsidRPr="00F60884">
        <w:rPr>
          <w:rFonts w:ascii="PMingLiU-ExtB" w:eastAsia="PMingLiU-ExtB" w:hAnsi="PMingLiU-ExtB"/>
          <w:b/>
          <w:sz w:val="36"/>
        </w:rPr>
        <w:t>PEINTURES</w:t>
      </w:r>
      <w:r w:rsidR="009E6505">
        <w:rPr>
          <w:rFonts w:ascii="PMingLiU-ExtB" w:eastAsia="PMingLiU-ExtB" w:hAnsi="PMingLiU-ExtB"/>
          <w:b/>
          <w:sz w:val="36"/>
        </w:rPr>
        <w:t xml:space="preserve">, GRAVURES </w:t>
      </w:r>
    </w:p>
    <w:p w:rsidR="004318E8" w:rsidRDefault="004318E8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</w:p>
    <w:p w:rsidR="00E37127" w:rsidRPr="00F60884" w:rsidRDefault="00E37127" w:rsidP="00E37127">
      <w:pPr>
        <w:pStyle w:val="Sansinterligne"/>
        <w:jc w:val="center"/>
        <w:rPr>
          <w:rFonts w:ascii="PMingLiU-ExtB" w:eastAsia="PMingLiU-ExtB" w:hAnsi="PMingLiU-ExtB"/>
          <w:sz w:val="36"/>
        </w:rPr>
      </w:pPr>
      <w:r w:rsidRPr="00F60884">
        <w:rPr>
          <w:rFonts w:ascii="PMingLiU-ExtB" w:eastAsia="PMingLiU-ExtB" w:hAnsi="PMingLiU-ExtB"/>
          <w:sz w:val="36"/>
        </w:rPr>
        <w:t>Œuvres produite</w:t>
      </w:r>
      <w:r>
        <w:rPr>
          <w:rFonts w:ascii="PMingLiU-ExtB" w:eastAsia="PMingLiU-ExtB" w:hAnsi="PMingLiU-ExtB"/>
          <w:sz w:val="36"/>
        </w:rPr>
        <w:t>s</w:t>
      </w:r>
      <w:r w:rsidRPr="00F60884">
        <w:rPr>
          <w:rFonts w:ascii="PMingLiU-ExtB" w:eastAsia="PMingLiU-ExtB" w:hAnsi="PMingLiU-ExtB"/>
          <w:sz w:val="36"/>
        </w:rPr>
        <w:t xml:space="preserve"> par la paroisse</w:t>
      </w:r>
      <w:r>
        <w:rPr>
          <w:rFonts w:ascii="PMingLiU-ExtB" w:eastAsia="PMingLiU-ExtB" w:hAnsi="PMingLiU-ExtB"/>
          <w:sz w:val="36"/>
        </w:rPr>
        <w:t xml:space="preserve"> orthodoxe de Louveciennes</w:t>
      </w:r>
    </w:p>
    <w:p w:rsidR="00E37127" w:rsidRDefault="00E37127" w:rsidP="00E37127">
      <w:pPr>
        <w:pStyle w:val="Sansinterligne"/>
        <w:jc w:val="center"/>
        <w:rPr>
          <w:rFonts w:ascii="PMingLiU-ExtB" w:eastAsia="PMingLiU-ExtB" w:hAnsi="PMingLiU-ExtB"/>
          <w:sz w:val="36"/>
        </w:rPr>
      </w:pPr>
      <w:r>
        <w:rPr>
          <w:rFonts w:ascii="PMingLiU-ExtB" w:eastAsia="PMingLiU-ExtB" w:hAnsi="PMingLiU-ExtB"/>
          <w:sz w:val="36"/>
        </w:rPr>
        <w:t>Saint-Germain-et-</w:t>
      </w:r>
      <w:proofErr w:type="spellStart"/>
      <w:r>
        <w:rPr>
          <w:rFonts w:ascii="PMingLiU-ExtB" w:eastAsia="PMingLiU-ExtB" w:hAnsi="PMingLiU-ExtB"/>
          <w:sz w:val="36"/>
        </w:rPr>
        <w:t>saint-</w:t>
      </w:r>
      <w:r w:rsidRPr="00F60884">
        <w:rPr>
          <w:rFonts w:ascii="PMingLiU-ExtB" w:eastAsia="PMingLiU-ExtB" w:hAnsi="PMingLiU-ExtB"/>
          <w:sz w:val="36"/>
        </w:rPr>
        <w:t>Cloud</w:t>
      </w:r>
      <w:proofErr w:type="spellEnd"/>
    </w:p>
    <w:p w:rsidR="00E37127" w:rsidRPr="00F60884" w:rsidRDefault="00E37127" w:rsidP="00E37127">
      <w:pPr>
        <w:pStyle w:val="Sansinterligne"/>
        <w:jc w:val="center"/>
        <w:rPr>
          <w:rFonts w:ascii="PMingLiU-ExtB" w:eastAsia="PMingLiU-ExtB" w:hAnsi="PMingLiU-ExtB"/>
          <w:sz w:val="36"/>
        </w:rPr>
      </w:pPr>
    </w:p>
    <w:p w:rsidR="00E37127" w:rsidRDefault="00E37127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  <w:r w:rsidRPr="00E37127">
        <w:rPr>
          <w:rFonts w:ascii="PMingLiU-ExtB" w:eastAsia="PMingLiU-ExtB" w:hAnsi="PMingLiU-ExtB"/>
          <w:b/>
          <w:noProof/>
          <w:sz w:val="36"/>
          <w:lang w:eastAsia="fr-FR"/>
        </w:rPr>
        <w:drawing>
          <wp:inline distT="0" distB="0" distL="0" distR="0">
            <wp:extent cx="1904689" cy="1893358"/>
            <wp:effectExtent l="19050" t="0" r="311" b="0"/>
            <wp:docPr id="2" name="Image 0" descr="st germai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germain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655" cy="189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27" w:rsidRPr="00F60884" w:rsidRDefault="00E37127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</w:p>
    <w:p w:rsidR="001B64CE" w:rsidRDefault="001B64CE" w:rsidP="001B64CE">
      <w:pPr>
        <w:pStyle w:val="Sansinterligne"/>
        <w:jc w:val="center"/>
        <w:rPr>
          <w:rFonts w:ascii="PMingLiU-ExtB" w:eastAsia="PMingLiU-ExtB" w:hAnsi="PMingLiU-ExtB"/>
          <w:b/>
          <w:color w:val="FF0000"/>
          <w:sz w:val="48"/>
        </w:rPr>
      </w:pPr>
      <w:r w:rsidRPr="00E37127">
        <w:rPr>
          <w:rFonts w:ascii="PMingLiU-ExtB" w:eastAsia="PMingLiU-ExtB" w:hAnsi="PMingLiU-ExtB"/>
          <w:b/>
          <w:color w:val="FF0000"/>
          <w:sz w:val="60"/>
          <w:szCs w:val="60"/>
        </w:rPr>
        <w:t>CONFERENCE</w:t>
      </w:r>
      <w:r w:rsidRPr="00E37127">
        <w:rPr>
          <w:rFonts w:ascii="PMingLiU-ExtB" w:eastAsia="PMingLiU-ExtB" w:hAnsi="PMingLiU-ExtB"/>
          <w:b/>
          <w:sz w:val="60"/>
          <w:szCs w:val="60"/>
        </w:rPr>
        <w:t xml:space="preserve"> </w:t>
      </w:r>
      <w:r w:rsidRPr="00F60884">
        <w:rPr>
          <w:rFonts w:ascii="PMingLiU-ExtB" w:eastAsia="PMingLiU-ExtB" w:hAnsi="PMingLiU-ExtB"/>
          <w:b/>
          <w:sz w:val="56"/>
        </w:rPr>
        <w:t xml:space="preserve"> </w:t>
      </w:r>
      <w:r w:rsidR="00C0286F">
        <w:rPr>
          <w:rFonts w:ascii="PMingLiU-ExtB" w:eastAsia="PMingLiU-ExtB" w:hAnsi="PMingLiU-ExtB"/>
          <w:b/>
          <w:color w:val="FF0000"/>
          <w:sz w:val="48"/>
        </w:rPr>
        <w:t>vendredi 12</w:t>
      </w:r>
      <w:r w:rsidR="00E37127">
        <w:rPr>
          <w:rFonts w:ascii="PMingLiU-ExtB" w:eastAsia="PMingLiU-ExtB" w:hAnsi="PMingLiU-ExtB"/>
          <w:b/>
          <w:color w:val="FF0000"/>
          <w:sz w:val="48"/>
        </w:rPr>
        <w:t xml:space="preserve"> à </w:t>
      </w:r>
      <w:r w:rsidRPr="00F60884">
        <w:rPr>
          <w:rFonts w:ascii="PMingLiU-ExtB" w:eastAsia="PMingLiU-ExtB" w:hAnsi="PMingLiU-ExtB"/>
          <w:b/>
          <w:color w:val="FF0000"/>
          <w:sz w:val="48"/>
        </w:rPr>
        <w:t>20 h30</w:t>
      </w:r>
    </w:p>
    <w:p w:rsidR="001B64CE" w:rsidRPr="004318E8" w:rsidRDefault="009E6505" w:rsidP="00E37127">
      <w:pPr>
        <w:pStyle w:val="Sansinterligne"/>
        <w:jc w:val="center"/>
        <w:rPr>
          <w:rFonts w:ascii="PMingLiU-ExtB" w:eastAsia="PMingLiU-ExtB" w:hAnsi="PMingLiU-ExtB"/>
          <w:b/>
          <w:sz w:val="38"/>
          <w:szCs w:val="38"/>
        </w:rPr>
      </w:pPr>
      <w:r w:rsidRPr="004318E8">
        <w:rPr>
          <w:rFonts w:ascii="PMingLiU-ExtB" w:eastAsia="PMingLiU-ExtB" w:hAnsi="PMingLiU-ExtB"/>
          <w:b/>
          <w:sz w:val="38"/>
          <w:szCs w:val="38"/>
        </w:rPr>
        <w:t>P</w:t>
      </w:r>
      <w:r w:rsidR="00E330DD" w:rsidRPr="004318E8">
        <w:rPr>
          <w:rFonts w:ascii="PMingLiU-ExtB" w:eastAsia="PMingLiU-ExtB" w:hAnsi="PMingLiU-ExtB"/>
          <w:b/>
          <w:sz w:val="38"/>
          <w:szCs w:val="38"/>
        </w:rPr>
        <w:t xml:space="preserve">ère </w:t>
      </w:r>
      <w:r w:rsidRPr="004318E8">
        <w:rPr>
          <w:rFonts w:ascii="PMingLiU-ExtB" w:eastAsia="PMingLiU-ExtB" w:hAnsi="PMingLiU-ExtB"/>
          <w:b/>
          <w:sz w:val="38"/>
          <w:szCs w:val="38"/>
        </w:rPr>
        <w:t>J</w:t>
      </w:r>
      <w:r w:rsidR="00111E7D" w:rsidRPr="004318E8">
        <w:rPr>
          <w:rFonts w:ascii="PMingLiU-ExtB" w:eastAsia="PMingLiU-ExtB" w:hAnsi="PMingLiU-ExtB"/>
          <w:b/>
          <w:sz w:val="38"/>
          <w:szCs w:val="38"/>
        </w:rPr>
        <w:t xml:space="preserve">B </w:t>
      </w:r>
      <w:proofErr w:type="spellStart"/>
      <w:r w:rsidR="00111E7D" w:rsidRPr="004318E8">
        <w:rPr>
          <w:rFonts w:ascii="PMingLiU-ExtB" w:eastAsia="PMingLiU-ExtB" w:hAnsi="PMingLiU-ExtB"/>
          <w:b/>
          <w:sz w:val="38"/>
          <w:szCs w:val="38"/>
        </w:rPr>
        <w:t>Garrigou</w:t>
      </w:r>
      <w:proofErr w:type="spellEnd"/>
      <w:r w:rsidR="00111E7D" w:rsidRPr="004318E8">
        <w:rPr>
          <w:rFonts w:ascii="PMingLiU-ExtB" w:eastAsia="PMingLiU-ExtB" w:hAnsi="PMingLiU-ExtB"/>
          <w:b/>
          <w:sz w:val="38"/>
          <w:szCs w:val="38"/>
        </w:rPr>
        <w:t> :</w:t>
      </w:r>
      <w:r w:rsidR="00605192" w:rsidRPr="004318E8">
        <w:rPr>
          <w:rFonts w:ascii="PMingLiU-ExtB" w:eastAsia="PMingLiU-ExtB" w:hAnsi="PMingLiU-ExtB"/>
          <w:b/>
          <w:sz w:val="38"/>
          <w:szCs w:val="38"/>
        </w:rPr>
        <w:t xml:space="preserve"> </w:t>
      </w:r>
      <w:r w:rsidR="00111E7D" w:rsidRPr="004318E8">
        <w:rPr>
          <w:rFonts w:ascii="PMingLiU-ExtB" w:eastAsia="PMingLiU-ExtB" w:hAnsi="PMingLiU-ExtB"/>
          <w:b/>
          <w:sz w:val="38"/>
          <w:szCs w:val="38"/>
        </w:rPr>
        <w:t xml:space="preserve">iconographe et directeur                                       de </w:t>
      </w:r>
      <w:r w:rsidR="00111E7D" w:rsidRPr="004318E8">
        <w:rPr>
          <w:rFonts w:ascii="PMingLiU-ExtB" w:eastAsia="PMingLiU-ExtB" w:hAnsi="PMingLiU-ExtB"/>
          <w:sz w:val="38"/>
          <w:szCs w:val="38"/>
        </w:rPr>
        <w:t>l</w:t>
      </w:r>
      <w:r w:rsidR="00111E7D" w:rsidRPr="004318E8">
        <w:rPr>
          <w:rFonts w:eastAsia="PMingLiU-ExtB"/>
          <w:b/>
          <w:sz w:val="38"/>
          <w:szCs w:val="38"/>
        </w:rPr>
        <w:t>’</w:t>
      </w:r>
      <w:r w:rsidR="00111E7D" w:rsidRPr="004318E8">
        <w:rPr>
          <w:rFonts w:ascii="PMingLiU-ExtB" w:eastAsia="PMingLiU-ExtB" w:hAnsi="PMingLiU-ExtB" w:cs="MS Mincho"/>
          <w:b/>
          <w:sz w:val="38"/>
          <w:szCs w:val="38"/>
        </w:rPr>
        <w:t>atelier</w:t>
      </w:r>
      <w:r w:rsidR="004332BD">
        <w:rPr>
          <w:rFonts w:ascii="PMingLiU-ExtB" w:eastAsia="PMingLiU-ExtB" w:hAnsi="PMingLiU-ExtB"/>
          <w:b/>
          <w:sz w:val="38"/>
          <w:szCs w:val="38"/>
        </w:rPr>
        <w:t xml:space="preserve"> S</w:t>
      </w:r>
      <w:r w:rsidR="00605192" w:rsidRPr="004318E8">
        <w:rPr>
          <w:rFonts w:ascii="PMingLiU-ExtB" w:eastAsia="PMingLiU-ExtB" w:hAnsi="PMingLiU-ExtB"/>
          <w:b/>
          <w:sz w:val="38"/>
          <w:szCs w:val="38"/>
        </w:rPr>
        <w:t>aint-</w:t>
      </w:r>
      <w:r w:rsidR="00B16BE2" w:rsidRPr="004318E8">
        <w:rPr>
          <w:rFonts w:ascii="PMingLiU-ExtB" w:eastAsia="PMingLiU-ExtB" w:hAnsi="PMingLiU-ExtB"/>
          <w:b/>
          <w:sz w:val="38"/>
          <w:szCs w:val="38"/>
        </w:rPr>
        <w:t>Jean-</w:t>
      </w:r>
      <w:r w:rsidR="00111E7D" w:rsidRPr="004318E8">
        <w:rPr>
          <w:rFonts w:ascii="PMingLiU-ExtB" w:eastAsia="PMingLiU-ExtB" w:hAnsi="PMingLiU-ExtB"/>
          <w:b/>
          <w:sz w:val="38"/>
          <w:szCs w:val="38"/>
        </w:rPr>
        <w:t>Damascène</w:t>
      </w:r>
    </w:p>
    <w:p w:rsidR="001B64CE" w:rsidRDefault="001B64CE" w:rsidP="001B64CE">
      <w:pPr>
        <w:pStyle w:val="Sansinterligne"/>
        <w:jc w:val="center"/>
      </w:pPr>
    </w:p>
    <w:p w:rsidR="001B64CE" w:rsidRDefault="001B64CE" w:rsidP="001B64CE">
      <w:pPr>
        <w:pStyle w:val="Sansinterligne"/>
        <w:jc w:val="center"/>
      </w:pPr>
    </w:p>
    <w:p w:rsidR="001B64CE" w:rsidRPr="00F60884" w:rsidRDefault="001B64CE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  <w:r w:rsidRPr="00F60884">
        <w:rPr>
          <w:rFonts w:ascii="PMingLiU-ExtB" w:eastAsia="PMingLiU-ExtB" w:hAnsi="PMingLiU-ExtB"/>
          <w:b/>
          <w:sz w:val="36"/>
        </w:rPr>
        <w:t>MAIRIE  DE  LOUVECIENNES</w:t>
      </w:r>
    </w:p>
    <w:p w:rsidR="001B64CE" w:rsidRPr="004318E8" w:rsidRDefault="001B64CE" w:rsidP="001B64CE">
      <w:pPr>
        <w:pStyle w:val="Sansinterligne"/>
        <w:jc w:val="center"/>
        <w:rPr>
          <w:rFonts w:ascii="PMingLiU-ExtB" w:eastAsia="PMingLiU-ExtB" w:hAnsi="PMingLiU-ExtB"/>
          <w:b/>
          <w:sz w:val="32"/>
          <w:szCs w:val="32"/>
        </w:rPr>
      </w:pPr>
      <w:r w:rsidRPr="004318E8">
        <w:rPr>
          <w:rFonts w:ascii="PMingLiU-ExtB" w:eastAsia="PMingLiU-ExtB" w:hAnsi="PMingLiU-ExtB"/>
          <w:b/>
          <w:sz w:val="32"/>
          <w:szCs w:val="32"/>
        </w:rPr>
        <w:t>SALLE  RENOIR</w:t>
      </w:r>
    </w:p>
    <w:p w:rsidR="001B64CE" w:rsidRPr="00F60884" w:rsidRDefault="001B64CE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</w:p>
    <w:p w:rsidR="00E37127" w:rsidRDefault="00E37127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  <w:r w:rsidRPr="009270BB">
        <w:rPr>
          <w:rFonts w:ascii="PMingLiU-ExtB" w:eastAsia="PMingLiU-ExtB" w:hAnsi="PMingLiU-ExtB"/>
          <w:b/>
          <w:color w:val="FF0000"/>
          <w:sz w:val="36"/>
        </w:rPr>
        <w:t>Horaires de l</w:t>
      </w:r>
      <w:r w:rsidRPr="009270BB">
        <w:rPr>
          <w:rFonts w:eastAsia="PMingLiU-ExtB"/>
          <w:b/>
          <w:color w:val="FF0000"/>
          <w:sz w:val="36"/>
        </w:rPr>
        <w:t>’</w:t>
      </w:r>
      <w:r w:rsidRPr="009270BB">
        <w:rPr>
          <w:rFonts w:ascii="PMingLiU-ExtB" w:eastAsia="PMingLiU-ExtB" w:hAnsi="PMingLiU-ExtB"/>
          <w:b/>
          <w:color w:val="FF0000"/>
          <w:sz w:val="36"/>
        </w:rPr>
        <w:t>exposition </w:t>
      </w:r>
      <w:r>
        <w:rPr>
          <w:rFonts w:ascii="PMingLiU-ExtB" w:eastAsia="PMingLiU-ExtB" w:hAnsi="PMingLiU-ExtB"/>
          <w:b/>
          <w:sz w:val="36"/>
        </w:rPr>
        <w:t xml:space="preserve">: </w:t>
      </w:r>
    </w:p>
    <w:p w:rsidR="001B64CE" w:rsidRPr="00F60884" w:rsidRDefault="002020D0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  <w:proofErr w:type="gramStart"/>
      <w:r>
        <w:rPr>
          <w:rFonts w:ascii="PMingLiU-ExtB" w:eastAsia="PMingLiU-ExtB" w:hAnsi="PMingLiU-ExtB"/>
          <w:b/>
          <w:sz w:val="36"/>
        </w:rPr>
        <w:t>s</w:t>
      </w:r>
      <w:r w:rsidR="00EF2B20">
        <w:rPr>
          <w:rFonts w:ascii="PMingLiU-ExtB" w:eastAsia="PMingLiU-ExtB" w:hAnsi="PMingLiU-ExtB"/>
          <w:b/>
          <w:sz w:val="36"/>
        </w:rPr>
        <w:t>amedi</w:t>
      </w:r>
      <w:proofErr w:type="gramEnd"/>
      <w:r w:rsidR="00E37127">
        <w:rPr>
          <w:rFonts w:ascii="PMingLiU-ExtB" w:eastAsia="PMingLiU-ExtB" w:hAnsi="PMingLiU-ExtB"/>
          <w:b/>
          <w:sz w:val="36"/>
        </w:rPr>
        <w:t xml:space="preserve"> </w:t>
      </w:r>
      <w:r w:rsidR="00E37127">
        <w:rPr>
          <w:rFonts w:ascii="PMingLiU-ExtB" w:eastAsia="PMingLiU-ExtB" w:hAnsi="PMingLiU-ExtB"/>
          <w:b/>
          <w:sz w:val="32"/>
        </w:rPr>
        <w:t>13</w:t>
      </w:r>
      <w:r w:rsidR="00E37127" w:rsidRPr="00E37127">
        <w:rPr>
          <w:rFonts w:ascii="PMingLiU-ExtB" w:eastAsia="PMingLiU-ExtB" w:hAnsi="PMingLiU-ExtB"/>
          <w:b/>
          <w:sz w:val="32"/>
        </w:rPr>
        <w:t xml:space="preserve"> : </w:t>
      </w:r>
      <w:r w:rsidR="001B64CE" w:rsidRPr="00E37127">
        <w:rPr>
          <w:rFonts w:ascii="PMingLiU-ExtB" w:eastAsia="PMingLiU-ExtB" w:hAnsi="PMingLiU-ExtB"/>
          <w:b/>
          <w:sz w:val="32"/>
        </w:rPr>
        <w:t>10 h à 18 h 30</w:t>
      </w:r>
    </w:p>
    <w:p w:rsidR="00E37127" w:rsidRPr="00E37127" w:rsidRDefault="002020D0" w:rsidP="00E37127">
      <w:pPr>
        <w:pStyle w:val="Sansinterligne"/>
        <w:jc w:val="center"/>
        <w:rPr>
          <w:rFonts w:ascii="PMingLiU-ExtB" w:eastAsia="PMingLiU-ExtB" w:hAnsi="PMingLiU-ExtB"/>
          <w:b/>
          <w:sz w:val="32"/>
        </w:rPr>
      </w:pPr>
      <w:proofErr w:type="gramStart"/>
      <w:r>
        <w:rPr>
          <w:rFonts w:ascii="PMingLiU-ExtB" w:eastAsia="PMingLiU-ExtB" w:hAnsi="PMingLiU-ExtB"/>
          <w:b/>
          <w:sz w:val="36"/>
        </w:rPr>
        <w:t>d</w:t>
      </w:r>
      <w:r w:rsidR="00EF2B20">
        <w:rPr>
          <w:rFonts w:ascii="PMingLiU-ExtB" w:eastAsia="PMingLiU-ExtB" w:hAnsi="PMingLiU-ExtB"/>
          <w:b/>
          <w:sz w:val="36"/>
        </w:rPr>
        <w:t>imanche</w:t>
      </w:r>
      <w:proofErr w:type="gramEnd"/>
      <w:r w:rsidR="00E37127">
        <w:rPr>
          <w:rFonts w:ascii="PMingLiU-ExtB" w:eastAsia="PMingLiU-ExtB" w:hAnsi="PMingLiU-ExtB"/>
          <w:b/>
          <w:sz w:val="36"/>
        </w:rPr>
        <w:t xml:space="preserve"> </w:t>
      </w:r>
      <w:r w:rsidR="00E37127">
        <w:rPr>
          <w:rFonts w:ascii="PMingLiU-ExtB" w:eastAsia="PMingLiU-ExtB" w:hAnsi="PMingLiU-ExtB"/>
          <w:b/>
          <w:sz w:val="32"/>
        </w:rPr>
        <w:t xml:space="preserve">14 </w:t>
      </w:r>
      <w:r w:rsidR="00E37127" w:rsidRPr="00E37127">
        <w:rPr>
          <w:rFonts w:ascii="PMingLiU-ExtB" w:eastAsia="PMingLiU-ExtB" w:hAnsi="PMingLiU-ExtB"/>
          <w:b/>
          <w:sz w:val="32"/>
        </w:rPr>
        <w:t>: 1</w:t>
      </w:r>
      <w:r w:rsidR="00E37127">
        <w:rPr>
          <w:rFonts w:ascii="PMingLiU-ExtB" w:eastAsia="PMingLiU-ExtB" w:hAnsi="PMingLiU-ExtB"/>
          <w:b/>
          <w:sz w:val="32"/>
        </w:rPr>
        <w:t>4</w:t>
      </w:r>
      <w:r w:rsidR="00E37127" w:rsidRPr="00E37127">
        <w:rPr>
          <w:rFonts w:ascii="PMingLiU-ExtB" w:eastAsia="PMingLiU-ExtB" w:hAnsi="PMingLiU-ExtB"/>
          <w:b/>
          <w:sz w:val="32"/>
        </w:rPr>
        <w:t xml:space="preserve"> h à 1</w:t>
      </w:r>
      <w:r w:rsidR="00E37127">
        <w:rPr>
          <w:rFonts w:ascii="PMingLiU-ExtB" w:eastAsia="PMingLiU-ExtB" w:hAnsi="PMingLiU-ExtB"/>
          <w:b/>
          <w:sz w:val="32"/>
        </w:rPr>
        <w:t>7</w:t>
      </w:r>
      <w:r w:rsidR="00E37127" w:rsidRPr="00E37127">
        <w:rPr>
          <w:rFonts w:ascii="PMingLiU-ExtB" w:eastAsia="PMingLiU-ExtB" w:hAnsi="PMingLiU-ExtB"/>
          <w:b/>
          <w:sz w:val="32"/>
        </w:rPr>
        <w:t xml:space="preserve"> h </w:t>
      </w:r>
    </w:p>
    <w:p w:rsidR="00EA31CE" w:rsidRDefault="00EA31CE" w:rsidP="001B64CE">
      <w:pPr>
        <w:pStyle w:val="Sansinterligne"/>
        <w:jc w:val="center"/>
        <w:rPr>
          <w:rFonts w:ascii="PMingLiU-ExtB" w:eastAsia="PMingLiU-ExtB" w:hAnsi="PMingLiU-ExtB"/>
          <w:b/>
          <w:sz w:val="36"/>
        </w:rPr>
      </w:pPr>
    </w:p>
    <w:p w:rsidR="00605192" w:rsidRPr="00EA31CE" w:rsidRDefault="00605192" w:rsidP="00EA31CE">
      <w:pPr>
        <w:pStyle w:val="Sansinterligne"/>
        <w:jc w:val="center"/>
        <w:rPr>
          <w:sz w:val="24"/>
        </w:rPr>
      </w:pPr>
      <w:r w:rsidRPr="00EA31CE">
        <w:rPr>
          <w:sz w:val="24"/>
        </w:rPr>
        <w:t>Tel</w:t>
      </w:r>
      <w:r w:rsidR="00EA31CE" w:rsidRPr="00EA31CE">
        <w:rPr>
          <w:sz w:val="24"/>
        </w:rPr>
        <w:t> :</w:t>
      </w:r>
      <w:r w:rsidRPr="00EA31CE">
        <w:rPr>
          <w:sz w:val="24"/>
        </w:rPr>
        <w:t xml:space="preserve"> </w:t>
      </w:r>
      <w:r w:rsidR="00E37127">
        <w:rPr>
          <w:sz w:val="24"/>
        </w:rPr>
        <w:t xml:space="preserve">01 39 69 39 62 ; </w:t>
      </w:r>
      <w:r w:rsidR="00EA31CE" w:rsidRPr="00EA31CE">
        <w:rPr>
          <w:sz w:val="24"/>
        </w:rPr>
        <w:t xml:space="preserve">courriel : </w:t>
      </w:r>
      <w:hyperlink r:id="rId5" w:history="1">
        <w:r w:rsidR="00EA31CE" w:rsidRPr="00EA31CE">
          <w:rPr>
            <w:rStyle w:val="Lienhypertexte"/>
            <w:sz w:val="24"/>
          </w:rPr>
          <w:t>sagesseorthodoxe@gmail.com</w:t>
        </w:r>
      </w:hyperlink>
    </w:p>
    <w:p w:rsidR="00EA31CE" w:rsidRPr="00712007" w:rsidRDefault="00712007" w:rsidP="00712007">
      <w:pPr>
        <w:pStyle w:val="Sansinterligne"/>
        <w:jc w:val="center"/>
        <w:rPr>
          <w:sz w:val="24"/>
        </w:rPr>
      </w:pPr>
      <w:r>
        <w:rPr>
          <w:sz w:val="24"/>
        </w:rPr>
        <w:t>Site : www.sagesse-orthodoxe.fr</w:t>
      </w:r>
      <w:bookmarkStart w:id="0" w:name="_GoBack"/>
      <w:bookmarkEnd w:id="0"/>
    </w:p>
    <w:sectPr w:rsidR="00EA31CE" w:rsidRPr="00712007" w:rsidSect="00605192">
      <w:pgSz w:w="11906" w:h="16838"/>
      <w:pgMar w:top="96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CE"/>
    <w:rsid w:val="00111E7D"/>
    <w:rsid w:val="00137279"/>
    <w:rsid w:val="001B64CE"/>
    <w:rsid w:val="002020D0"/>
    <w:rsid w:val="00322333"/>
    <w:rsid w:val="00331782"/>
    <w:rsid w:val="00391C87"/>
    <w:rsid w:val="004318E8"/>
    <w:rsid w:val="004332BD"/>
    <w:rsid w:val="004F7290"/>
    <w:rsid w:val="00605192"/>
    <w:rsid w:val="00616ED3"/>
    <w:rsid w:val="00712007"/>
    <w:rsid w:val="008D5B36"/>
    <w:rsid w:val="009270BB"/>
    <w:rsid w:val="0092717A"/>
    <w:rsid w:val="009D4F23"/>
    <w:rsid w:val="009E6505"/>
    <w:rsid w:val="009F14A9"/>
    <w:rsid w:val="00A54E8B"/>
    <w:rsid w:val="00B16BE2"/>
    <w:rsid w:val="00C0286F"/>
    <w:rsid w:val="00D50ABE"/>
    <w:rsid w:val="00E330DD"/>
    <w:rsid w:val="00E37127"/>
    <w:rsid w:val="00EA31CE"/>
    <w:rsid w:val="00EF2B20"/>
    <w:rsid w:val="00F24C31"/>
    <w:rsid w:val="00F6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A282-765A-4DC7-9310-5DDB67B2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2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4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4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3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gesseorthodox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MIMIRADU</dc:creator>
  <cp:lastModifiedBy>Yves COUTABLE</cp:lastModifiedBy>
  <cp:revision>2</cp:revision>
  <cp:lastPrinted>2018-01-03T08:46:00Z</cp:lastPrinted>
  <dcterms:created xsi:type="dcterms:W3CDTF">2018-01-03T08:48:00Z</dcterms:created>
  <dcterms:modified xsi:type="dcterms:W3CDTF">2018-01-03T08:48:00Z</dcterms:modified>
</cp:coreProperties>
</file>